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94" w:rsidRDefault="00F12894" w:rsidP="00F12894">
      <w:pPr>
        <w:ind w:firstLine="567"/>
        <w:jc w:val="right"/>
        <w:rPr>
          <w:color w:val="000000"/>
          <w:sz w:val="17"/>
          <w:szCs w:val="17"/>
        </w:rPr>
      </w:pPr>
    </w:p>
    <w:p w:rsidR="000442F9" w:rsidRPr="00AD5FF8" w:rsidRDefault="000442F9" w:rsidP="000442F9">
      <w:pPr>
        <w:rPr>
          <w:b/>
          <w:sz w:val="26"/>
          <w:szCs w:val="26"/>
        </w:rPr>
      </w:pPr>
      <w:r w:rsidRPr="00AD5FF8">
        <w:rPr>
          <w:b/>
          <w:sz w:val="26"/>
          <w:szCs w:val="26"/>
        </w:rPr>
        <w:br w:type="textWrapping" w:clear="all"/>
      </w:r>
    </w:p>
    <w:p w:rsidR="000442F9" w:rsidRDefault="000442F9" w:rsidP="000442F9">
      <w:pPr>
        <w:jc w:val="center"/>
        <w:rPr>
          <w:b/>
          <w:sz w:val="26"/>
          <w:szCs w:val="26"/>
        </w:rPr>
      </w:pPr>
      <w:r w:rsidRPr="00AD5FF8">
        <w:rPr>
          <w:noProof/>
          <w:color w:val="FF0000"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6B41177A" wp14:editId="3B2E96C9">
            <wp:simplePos x="0" y="0"/>
            <wp:positionH relativeFrom="column">
              <wp:posOffset>3060700</wp:posOffset>
            </wp:positionH>
            <wp:positionV relativeFrom="paragraph">
              <wp:posOffset>27305</wp:posOffset>
            </wp:positionV>
            <wp:extent cx="502920" cy="609600"/>
            <wp:effectExtent l="0" t="0" r="0" b="0"/>
            <wp:wrapSquare wrapText="bothSides"/>
            <wp:docPr id="3" name="Рисунок 3" descr="GB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BR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42F9" w:rsidRDefault="000442F9" w:rsidP="000442F9">
      <w:pPr>
        <w:jc w:val="center"/>
        <w:rPr>
          <w:b/>
          <w:sz w:val="26"/>
          <w:szCs w:val="26"/>
        </w:rPr>
      </w:pPr>
    </w:p>
    <w:p w:rsidR="000442F9" w:rsidRDefault="000442F9" w:rsidP="000442F9">
      <w:pPr>
        <w:jc w:val="center"/>
        <w:rPr>
          <w:b/>
          <w:sz w:val="26"/>
          <w:szCs w:val="26"/>
        </w:rPr>
      </w:pPr>
    </w:p>
    <w:p w:rsidR="000442F9" w:rsidRDefault="000442F9" w:rsidP="000442F9">
      <w:pPr>
        <w:jc w:val="center"/>
        <w:rPr>
          <w:b/>
          <w:sz w:val="26"/>
          <w:szCs w:val="26"/>
        </w:rPr>
      </w:pPr>
    </w:p>
    <w:p w:rsidR="000442F9" w:rsidRPr="00AD5FF8" w:rsidRDefault="000442F9" w:rsidP="000442F9">
      <w:pPr>
        <w:jc w:val="center"/>
        <w:rPr>
          <w:b/>
          <w:sz w:val="26"/>
          <w:szCs w:val="26"/>
        </w:rPr>
      </w:pPr>
      <w:r w:rsidRPr="00AD5FF8">
        <w:rPr>
          <w:b/>
          <w:sz w:val="26"/>
          <w:szCs w:val="26"/>
        </w:rPr>
        <w:t xml:space="preserve">РОССИЙСКАЯ  ФЕДЕРАЦИЯ </w:t>
      </w:r>
    </w:p>
    <w:p w:rsidR="000442F9" w:rsidRPr="00AD5FF8" w:rsidRDefault="000442F9" w:rsidP="000442F9">
      <w:pPr>
        <w:jc w:val="center"/>
        <w:rPr>
          <w:b/>
          <w:sz w:val="26"/>
          <w:szCs w:val="26"/>
        </w:rPr>
      </w:pPr>
      <w:r w:rsidRPr="00AD5FF8">
        <w:rPr>
          <w:b/>
          <w:sz w:val="26"/>
          <w:szCs w:val="26"/>
        </w:rPr>
        <w:t>ЧУКОТСКИЙ АВТОНОМНЫЙ ОКРУГ</w:t>
      </w:r>
    </w:p>
    <w:p w:rsidR="000442F9" w:rsidRPr="00AD5FF8" w:rsidRDefault="000442F9" w:rsidP="000442F9">
      <w:pPr>
        <w:jc w:val="center"/>
        <w:rPr>
          <w:b/>
          <w:sz w:val="26"/>
          <w:szCs w:val="26"/>
        </w:rPr>
      </w:pPr>
      <w:r w:rsidRPr="00AD5FF8">
        <w:rPr>
          <w:b/>
          <w:sz w:val="26"/>
          <w:szCs w:val="26"/>
        </w:rPr>
        <w:t>СОВЕТ ДЕПУТАТОВ МУНИЦИПАЛЬНОГО ОБРАЗОВАНИЯ</w:t>
      </w:r>
    </w:p>
    <w:p w:rsidR="000442F9" w:rsidRPr="00AD5FF8" w:rsidRDefault="000442F9" w:rsidP="000442F9">
      <w:pPr>
        <w:jc w:val="center"/>
        <w:rPr>
          <w:b/>
          <w:sz w:val="26"/>
          <w:szCs w:val="26"/>
        </w:rPr>
      </w:pPr>
      <w:r w:rsidRPr="00AD5FF8">
        <w:rPr>
          <w:b/>
          <w:sz w:val="26"/>
          <w:szCs w:val="26"/>
        </w:rPr>
        <w:t>СЕЛЬСКОЕ  ПОСЕЛЕНИЕ  ОМОЛОН</w:t>
      </w:r>
    </w:p>
    <w:p w:rsidR="000442F9" w:rsidRPr="00AD5FF8" w:rsidRDefault="000442F9" w:rsidP="000442F9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Семьдесят </w:t>
      </w:r>
      <w:r w:rsidR="00E1156F">
        <w:rPr>
          <w:b/>
          <w:color w:val="000000"/>
          <w:sz w:val="26"/>
          <w:szCs w:val="26"/>
        </w:rPr>
        <w:t>четвертая</w:t>
      </w:r>
      <w:r w:rsidRPr="00AD5FF8">
        <w:rPr>
          <w:b/>
          <w:color w:val="000000"/>
          <w:sz w:val="26"/>
          <w:szCs w:val="26"/>
        </w:rPr>
        <w:t xml:space="preserve"> внеочередная сессия четвертого созыва</w:t>
      </w:r>
    </w:p>
    <w:p w:rsidR="000442F9" w:rsidRPr="00AD5FF8" w:rsidRDefault="000442F9" w:rsidP="000442F9">
      <w:pPr>
        <w:jc w:val="center"/>
        <w:rPr>
          <w:b/>
          <w:sz w:val="26"/>
          <w:szCs w:val="26"/>
        </w:rPr>
      </w:pPr>
    </w:p>
    <w:p w:rsidR="000442F9" w:rsidRPr="00AD5FF8" w:rsidRDefault="000442F9" w:rsidP="000442F9">
      <w:pPr>
        <w:jc w:val="center"/>
        <w:rPr>
          <w:b/>
          <w:sz w:val="26"/>
          <w:szCs w:val="26"/>
        </w:rPr>
      </w:pPr>
      <w:proofErr w:type="gramStart"/>
      <w:r w:rsidRPr="00AD5FF8">
        <w:rPr>
          <w:b/>
          <w:sz w:val="26"/>
          <w:szCs w:val="26"/>
        </w:rPr>
        <w:t>Р</w:t>
      </w:r>
      <w:proofErr w:type="gramEnd"/>
      <w:r w:rsidRPr="00AD5FF8">
        <w:rPr>
          <w:b/>
          <w:sz w:val="26"/>
          <w:szCs w:val="26"/>
        </w:rPr>
        <w:t xml:space="preserve"> Е Ш Е Н И Е </w:t>
      </w:r>
    </w:p>
    <w:tbl>
      <w:tblPr>
        <w:tblW w:w="10064" w:type="dxa"/>
        <w:tblInd w:w="108" w:type="dxa"/>
        <w:tblLook w:val="01E0" w:firstRow="1" w:lastRow="1" w:firstColumn="1" w:lastColumn="1" w:noHBand="0" w:noVBand="0"/>
      </w:tblPr>
      <w:tblGrid>
        <w:gridCol w:w="3686"/>
        <w:gridCol w:w="3752"/>
        <w:gridCol w:w="2626"/>
      </w:tblGrid>
      <w:tr w:rsidR="000442F9" w:rsidRPr="00E1156F" w:rsidTr="00B7029D">
        <w:tc>
          <w:tcPr>
            <w:tcW w:w="3686" w:type="dxa"/>
          </w:tcPr>
          <w:p w:rsidR="000442F9" w:rsidRPr="00E1156F" w:rsidRDefault="000442F9" w:rsidP="00E1156F">
            <w:pPr>
              <w:jc w:val="both"/>
              <w:rPr>
                <w:sz w:val="22"/>
                <w:szCs w:val="22"/>
              </w:rPr>
            </w:pPr>
            <w:r w:rsidRPr="00E1156F">
              <w:rPr>
                <w:sz w:val="22"/>
                <w:szCs w:val="22"/>
              </w:rPr>
              <w:t>От «</w:t>
            </w:r>
            <w:r w:rsidR="00E1156F" w:rsidRPr="00E1156F">
              <w:rPr>
                <w:sz w:val="22"/>
                <w:szCs w:val="22"/>
              </w:rPr>
              <w:t>0</w:t>
            </w:r>
            <w:r w:rsidRPr="00E1156F">
              <w:rPr>
                <w:sz w:val="22"/>
                <w:szCs w:val="22"/>
              </w:rPr>
              <w:t>4 » ма</w:t>
            </w:r>
            <w:r w:rsidR="00E1156F" w:rsidRPr="00E1156F">
              <w:rPr>
                <w:sz w:val="22"/>
                <w:szCs w:val="22"/>
              </w:rPr>
              <w:t>я</w:t>
            </w:r>
            <w:r w:rsidRPr="00E1156F">
              <w:rPr>
                <w:sz w:val="22"/>
                <w:szCs w:val="22"/>
              </w:rPr>
              <w:t xml:space="preserve"> 2022 года</w:t>
            </w:r>
          </w:p>
        </w:tc>
        <w:tc>
          <w:tcPr>
            <w:tcW w:w="3752" w:type="dxa"/>
          </w:tcPr>
          <w:p w:rsidR="000442F9" w:rsidRPr="00E1156F" w:rsidRDefault="000442F9" w:rsidP="00E1156F">
            <w:pPr>
              <w:rPr>
                <w:sz w:val="22"/>
                <w:szCs w:val="22"/>
              </w:rPr>
            </w:pPr>
            <w:r w:rsidRPr="00E1156F">
              <w:rPr>
                <w:sz w:val="22"/>
                <w:szCs w:val="22"/>
              </w:rPr>
              <w:t>№</w:t>
            </w:r>
            <w:r w:rsidR="00E1156F" w:rsidRPr="00E1156F">
              <w:rPr>
                <w:sz w:val="22"/>
                <w:szCs w:val="22"/>
              </w:rPr>
              <w:t>2</w:t>
            </w:r>
          </w:p>
        </w:tc>
        <w:tc>
          <w:tcPr>
            <w:tcW w:w="2626" w:type="dxa"/>
          </w:tcPr>
          <w:p w:rsidR="000442F9" w:rsidRPr="00E1156F" w:rsidRDefault="000442F9" w:rsidP="00B7029D">
            <w:pPr>
              <w:jc w:val="right"/>
              <w:rPr>
                <w:sz w:val="22"/>
                <w:szCs w:val="22"/>
              </w:rPr>
            </w:pPr>
            <w:r w:rsidRPr="00E1156F">
              <w:rPr>
                <w:sz w:val="22"/>
                <w:szCs w:val="22"/>
              </w:rPr>
              <w:t>с. Омолон</w:t>
            </w:r>
          </w:p>
        </w:tc>
      </w:tr>
    </w:tbl>
    <w:p w:rsidR="000442F9" w:rsidRPr="00E1156F" w:rsidRDefault="000442F9" w:rsidP="000442F9">
      <w:pPr>
        <w:jc w:val="both"/>
        <w:rPr>
          <w:sz w:val="22"/>
          <w:szCs w:val="22"/>
        </w:rPr>
      </w:pPr>
    </w:p>
    <w:p w:rsidR="00F12894" w:rsidRPr="00E1156F" w:rsidRDefault="00F12894" w:rsidP="00F12894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31"/>
      </w:tblGrid>
      <w:tr w:rsidR="00F12894" w:rsidRPr="00E1156F" w:rsidTr="004A39E7">
        <w:tc>
          <w:tcPr>
            <w:tcW w:w="10031" w:type="dxa"/>
            <w:shd w:val="clear" w:color="auto" w:fill="auto"/>
            <w:hideMark/>
          </w:tcPr>
          <w:p w:rsidR="000026D2" w:rsidRPr="00E1156F" w:rsidRDefault="00F12894" w:rsidP="004A39E7">
            <w:pPr>
              <w:ind w:right="-58"/>
              <w:jc w:val="both"/>
              <w:rPr>
                <w:bCs/>
                <w:color w:val="000000"/>
                <w:sz w:val="22"/>
                <w:szCs w:val="22"/>
              </w:rPr>
            </w:pPr>
            <w:r w:rsidRPr="00E1156F">
              <w:rPr>
                <w:sz w:val="22"/>
                <w:szCs w:val="22"/>
              </w:rPr>
              <w:t xml:space="preserve">Об утверждении </w:t>
            </w:r>
            <w:r w:rsidR="00E142C9" w:rsidRPr="00E1156F">
              <w:rPr>
                <w:sz w:val="22"/>
                <w:szCs w:val="22"/>
              </w:rPr>
              <w:t xml:space="preserve"> </w:t>
            </w:r>
            <w:r w:rsidRPr="00E1156F">
              <w:rPr>
                <w:sz w:val="22"/>
                <w:szCs w:val="22"/>
              </w:rPr>
              <w:t>Положения</w:t>
            </w:r>
            <w:r w:rsidR="00E142C9" w:rsidRPr="00E1156F">
              <w:rPr>
                <w:sz w:val="22"/>
                <w:szCs w:val="22"/>
              </w:rPr>
              <w:t xml:space="preserve"> </w:t>
            </w:r>
            <w:r w:rsidRPr="00E1156F">
              <w:rPr>
                <w:sz w:val="22"/>
                <w:szCs w:val="22"/>
              </w:rPr>
              <w:t xml:space="preserve"> «</w:t>
            </w:r>
            <w:proofErr w:type="gramStart"/>
            <w:r w:rsidRPr="00E1156F">
              <w:rPr>
                <w:sz w:val="22"/>
                <w:szCs w:val="22"/>
              </w:rPr>
              <w:t>О</w:t>
            </w:r>
            <w:proofErr w:type="gramEnd"/>
            <w:r w:rsidRPr="00E1156F">
              <w:rPr>
                <w:bCs/>
                <w:color w:val="000000"/>
                <w:sz w:val="22"/>
                <w:szCs w:val="22"/>
              </w:rPr>
              <w:t xml:space="preserve"> муниципальном</w:t>
            </w:r>
          </w:p>
          <w:p w:rsidR="00E142C9" w:rsidRPr="00E1156F" w:rsidRDefault="00F12894" w:rsidP="00E142C9">
            <w:pPr>
              <w:ind w:right="-58"/>
              <w:jc w:val="both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E1156F">
              <w:rPr>
                <w:bCs/>
                <w:color w:val="000000"/>
                <w:sz w:val="22"/>
                <w:szCs w:val="22"/>
              </w:rPr>
              <w:t>контроле</w:t>
            </w:r>
            <w:proofErr w:type="gramEnd"/>
            <w:r w:rsidRPr="00E1156F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0026D2" w:rsidRPr="00E1156F">
              <w:rPr>
                <w:bCs/>
                <w:color w:val="000000"/>
                <w:sz w:val="22"/>
                <w:szCs w:val="22"/>
              </w:rPr>
              <w:t>в сфере благоустройства на территории</w:t>
            </w:r>
          </w:p>
          <w:p w:rsidR="00F12894" w:rsidRPr="00E1156F" w:rsidRDefault="00E1156F" w:rsidP="00E1156F">
            <w:pPr>
              <w:ind w:right="-58"/>
              <w:jc w:val="both"/>
              <w:rPr>
                <w:sz w:val="22"/>
                <w:szCs w:val="22"/>
              </w:rPr>
            </w:pPr>
            <w:r w:rsidRPr="00E1156F">
              <w:rPr>
                <w:color w:val="000000"/>
                <w:sz w:val="22"/>
                <w:szCs w:val="22"/>
              </w:rPr>
              <w:t>муниципального образования сельское поселение Омолон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F12894" w:rsidRPr="00E1156F" w:rsidRDefault="00F12894" w:rsidP="00F12894">
      <w:pPr>
        <w:ind w:right="-58"/>
        <w:rPr>
          <w:sz w:val="22"/>
          <w:szCs w:val="22"/>
        </w:rPr>
      </w:pPr>
    </w:p>
    <w:p w:rsidR="002820AF" w:rsidRPr="00E1156F" w:rsidRDefault="002820AF" w:rsidP="00F12894">
      <w:pPr>
        <w:ind w:right="-58"/>
        <w:rPr>
          <w:sz w:val="22"/>
          <w:szCs w:val="22"/>
        </w:rPr>
      </w:pPr>
    </w:p>
    <w:p w:rsidR="00F12894" w:rsidRPr="00E1156F" w:rsidRDefault="00F12894" w:rsidP="00F12894">
      <w:pPr>
        <w:ind w:right="-58" w:firstLine="851"/>
        <w:jc w:val="both"/>
        <w:rPr>
          <w:sz w:val="22"/>
          <w:szCs w:val="22"/>
        </w:rPr>
      </w:pPr>
      <w:r w:rsidRPr="00E1156F">
        <w:rPr>
          <w:sz w:val="22"/>
          <w:szCs w:val="22"/>
        </w:rPr>
        <w:t xml:space="preserve">Руководствуясь Федеральным законом от 6 октября 2003 года № 131-ФЗ </w:t>
      </w:r>
      <w:r w:rsidR="00BA22BE" w:rsidRPr="00E1156F">
        <w:rPr>
          <w:sz w:val="22"/>
          <w:szCs w:val="22"/>
        </w:rPr>
        <w:t>«</w:t>
      </w:r>
      <w:r w:rsidRPr="00E1156F">
        <w:rPr>
          <w:sz w:val="22"/>
          <w:szCs w:val="22"/>
        </w:rPr>
        <w:t>Об общих принципах организации местного самоуправления в Российской Федерации</w:t>
      </w:r>
      <w:r w:rsidR="00BA22BE" w:rsidRPr="00E1156F">
        <w:rPr>
          <w:sz w:val="22"/>
          <w:szCs w:val="22"/>
        </w:rPr>
        <w:t>»</w:t>
      </w:r>
      <w:r w:rsidRPr="00E1156F">
        <w:rPr>
          <w:sz w:val="22"/>
          <w:szCs w:val="22"/>
        </w:rPr>
        <w:t xml:space="preserve">, Федеральным законом от 31 июля 2020 г. № 248-ФЗ </w:t>
      </w:r>
      <w:r w:rsidR="00BA22BE" w:rsidRPr="00E1156F">
        <w:rPr>
          <w:sz w:val="22"/>
          <w:szCs w:val="22"/>
        </w:rPr>
        <w:t>«</w:t>
      </w:r>
      <w:r w:rsidRPr="00E1156F">
        <w:rPr>
          <w:sz w:val="22"/>
          <w:szCs w:val="22"/>
        </w:rPr>
        <w:t>О государственном контроле (надзоре) и муниципальном контроле в Российской Федерации</w:t>
      </w:r>
      <w:r w:rsidR="00BA22BE" w:rsidRPr="00E1156F">
        <w:rPr>
          <w:sz w:val="22"/>
          <w:szCs w:val="22"/>
        </w:rPr>
        <w:t>»</w:t>
      </w:r>
      <w:r w:rsidRPr="00E1156F">
        <w:rPr>
          <w:sz w:val="22"/>
          <w:szCs w:val="22"/>
        </w:rPr>
        <w:t>, Уставом муниципального образования</w:t>
      </w:r>
      <w:r w:rsidR="00E1156F" w:rsidRPr="00E1156F">
        <w:rPr>
          <w:color w:val="000000"/>
          <w:sz w:val="22"/>
          <w:szCs w:val="22"/>
        </w:rPr>
        <w:t xml:space="preserve"> </w:t>
      </w:r>
      <w:r w:rsidR="00E1156F" w:rsidRPr="00E1156F">
        <w:rPr>
          <w:color w:val="000000"/>
          <w:sz w:val="22"/>
          <w:szCs w:val="22"/>
        </w:rPr>
        <w:t>сельское поселение Омолон</w:t>
      </w:r>
      <w:r w:rsidRPr="00E1156F">
        <w:rPr>
          <w:sz w:val="22"/>
          <w:szCs w:val="22"/>
        </w:rPr>
        <w:t xml:space="preserve">, Совет депутатов муниципального образования </w:t>
      </w:r>
      <w:r w:rsidR="00E1156F" w:rsidRPr="00E1156F">
        <w:rPr>
          <w:color w:val="000000"/>
          <w:sz w:val="22"/>
          <w:szCs w:val="22"/>
        </w:rPr>
        <w:t>сельское поселение Омолон</w:t>
      </w:r>
    </w:p>
    <w:p w:rsidR="00F12894" w:rsidRPr="00E1156F" w:rsidRDefault="00F12894" w:rsidP="00E142C9">
      <w:pPr>
        <w:ind w:right="-58"/>
        <w:rPr>
          <w:b/>
          <w:sz w:val="22"/>
          <w:szCs w:val="22"/>
        </w:rPr>
      </w:pPr>
      <w:r w:rsidRPr="00E1156F">
        <w:rPr>
          <w:b/>
          <w:sz w:val="22"/>
          <w:szCs w:val="22"/>
        </w:rPr>
        <w:t>РЕШИЛ:</w:t>
      </w:r>
    </w:p>
    <w:p w:rsidR="00F12894" w:rsidRPr="00E1156F" w:rsidRDefault="00F12894" w:rsidP="00F12894">
      <w:pPr>
        <w:ind w:right="-58" w:firstLine="708"/>
        <w:jc w:val="both"/>
        <w:rPr>
          <w:sz w:val="22"/>
          <w:szCs w:val="22"/>
        </w:rPr>
      </w:pPr>
      <w:r w:rsidRPr="00E1156F">
        <w:rPr>
          <w:sz w:val="22"/>
          <w:szCs w:val="22"/>
        </w:rPr>
        <w:t>1.  Утвердить Положение «</w:t>
      </w:r>
      <w:r w:rsidR="000026D2" w:rsidRPr="00E1156F">
        <w:rPr>
          <w:bCs/>
          <w:color w:val="000000"/>
          <w:sz w:val="22"/>
          <w:szCs w:val="22"/>
        </w:rPr>
        <w:t>О</w:t>
      </w:r>
      <w:r w:rsidRPr="00E1156F">
        <w:rPr>
          <w:bCs/>
          <w:color w:val="000000"/>
          <w:sz w:val="22"/>
          <w:szCs w:val="22"/>
        </w:rPr>
        <w:t xml:space="preserve"> муниципальном контроле </w:t>
      </w:r>
      <w:r w:rsidR="000026D2" w:rsidRPr="00E1156F">
        <w:rPr>
          <w:bCs/>
          <w:color w:val="000000"/>
          <w:sz w:val="22"/>
          <w:szCs w:val="22"/>
        </w:rPr>
        <w:t>в сфере благоустройства на территории</w:t>
      </w:r>
      <w:r w:rsidR="000026D2" w:rsidRPr="00E1156F">
        <w:rPr>
          <w:color w:val="000000"/>
          <w:sz w:val="22"/>
          <w:szCs w:val="22"/>
        </w:rPr>
        <w:t xml:space="preserve"> </w:t>
      </w:r>
      <w:r w:rsidR="00E1156F" w:rsidRPr="00E1156F">
        <w:rPr>
          <w:color w:val="000000"/>
          <w:sz w:val="22"/>
          <w:szCs w:val="22"/>
        </w:rPr>
        <w:t>сельское поселение Омолон</w:t>
      </w:r>
      <w:r w:rsidR="00E1156F" w:rsidRPr="00E1156F">
        <w:rPr>
          <w:color w:val="000000"/>
          <w:sz w:val="22"/>
          <w:szCs w:val="22"/>
        </w:rPr>
        <w:t xml:space="preserve"> </w:t>
      </w:r>
      <w:r w:rsidRPr="00E1156F">
        <w:rPr>
          <w:sz w:val="22"/>
          <w:szCs w:val="22"/>
        </w:rPr>
        <w:t>» согласно приложению к настоящему решению.</w:t>
      </w:r>
    </w:p>
    <w:p w:rsidR="00F12894" w:rsidRPr="00E1156F" w:rsidRDefault="00F12894" w:rsidP="00F12894">
      <w:pPr>
        <w:ind w:right="-58" w:firstLine="708"/>
        <w:jc w:val="both"/>
        <w:rPr>
          <w:sz w:val="22"/>
          <w:szCs w:val="22"/>
        </w:rPr>
      </w:pPr>
      <w:r w:rsidRPr="00E1156F">
        <w:rPr>
          <w:sz w:val="22"/>
          <w:szCs w:val="22"/>
        </w:rPr>
        <w:t>2. Опубликовать настоящее решение в Информационном вестнике Билибинского района и разместить на официальном сайте Билибинского муниципального района.</w:t>
      </w:r>
    </w:p>
    <w:p w:rsidR="00F12894" w:rsidRPr="00E1156F" w:rsidRDefault="00F12894" w:rsidP="00F12894">
      <w:pPr>
        <w:ind w:right="-58" w:firstLine="708"/>
        <w:rPr>
          <w:sz w:val="22"/>
          <w:szCs w:val="22"/>
        </w:rPr>
      </w:pPr>
      <w:r w:rsidRPr="00E1156F">
        <w:rPr>
          <w:sz w:val="22"/>
          <w:szCs w:val="22"/>
        </w:rPr>
        <w:t xml:space="preserve">3.  Настоящее решение вступает в силу с </w:t>
      </w:r>
      <w:r w:rsidR="00E1156F">
        <w:rPr>
          <w:sz w:val="22"/>
          <w:szCs w:val="22"/>
        </w:rPr>
        <w:t>4 мая 2022 года</w:t>
      </w:r>
      <w:r w:rsidRPr="00E1156F">
        <w:rPr>
          <w:sz w:val="22"/>
          <w:szCs w:val="22"/>
        </w:rPr>
        <w:t>.</w:t>
      </w:r>
    </w:p>
    <w:p w:rsidR="00F12894" w:rsidRPr="00E1156F" w:rsidRDefault="00F12894" w:rsidP="00F12894">
      <w:pPr>
        <w:ind w:right="-58" w:firstLine="708"/>
        <w:rPr>
          <w:sz w:val="22"/>
          <w:szCs w:val="22"/>
        </w:rPr>
      </w:pPr>
    </w:p>
    <w:p w:rsidR="00F12894" w:rsidRPr="00E1156F" w:rsidRDefault="00F12894" w:rsidP="00F12894">
      <w:pPr>
        <w:ind w:right="-58" w:firstLine="708"/>
        <w:rPr>
          <w:sz w:val="22"/>
          <w:szCs w:val="22"/>
        </w:rPr>
      </w:pPr>
    </w:p>
    <w:p w:rsidR="00F12894" w:rsidRPr="00E1156F" w:rsidRDefault="00F12894" w:rsidP="00F12894">
      <w:pPr>
        <w:ind w:right="-58" w:firstLine="708"/>
        <w:rPr>
          <w:sz w:val="22"/>
          <w:szCs w:val="22"/>
        </w:rPr>
      </w:pPr>
    </w:p>
    <w:p w:rsidR="00E1156F" w:rsidRPr="00E1156F" w:rsidRDefault="00E1156F" w:rsidP="00E1156F">
      <w:pPr>
        <w:jc w:val="both"/>
        <w:rPr>
          <w:sz w:val="22"/>
          <w:szCs w:val="22"/>
        </w:rPr>
      </w:pPr>
      <w:r w:rsidRPr="00E1156F">
        <w:rPr>
          <w:sz w:val="22"/>
          <w:szCs w:val="22"/>
        </w:rPr>
        <w:t xml:space="preserve">Председатель </w:t>
      </w:r>
    </w:p>
    <w:p w:rsidR="00E1156F" w:rsidRPr="00E1156F" w:rsidRDefault="00E1156F" w:rsidP="00E1156F">
      <w:pPr>
        <w:jc w:val="both"/>
        <w:rPr>
          <w:sz w:val="22"/>
          <w:szCs w:val="22"/>
        </w:rPr>
      </w:pPr>
      <w:r w:rsidRPr="00E1156F">
        <w:rPr>
          <w:sz w:val="22"/>
          <w:szCs w:val="22"/>
        </w:rPr>
        <w:t xml:space="preserve">Совета депутатов муниципального образования </w:t>
      </w:r>
    </w:p>
    <w:p w:rsidR="00E1156F" w:rsidRPr="00E1156F" w:rsidRDefault="00E1156F" w:rsidP="00E1156F">
      <w:pPr>
        <w:jc w:val="both"/>
        <w:rPr>
          <w:rFonts w:eastAsia="Arial Unicode MS"/>
          <w:sz w:val="22"/>
          <w:szCs w:val="22"/>
        </w:rPr>
      </w:pPr>
      <w:r w:rsidRPr="00E1156F">
        <w:rPr>
          <w:sz w:val="22"/>
          <w:szCs w:val="22"/>
        </w:rPr>
        <w:t xml:space="preserve">сельское поселение Омолон                                                                </w:t>
      </w:r>
      <w:r>
        <w:rPr>
          <w:sz w:val="22"/>
          <w:szCs w:val="22"/>
        </w:rPr>
        <w:t xml:space="preserve">                </w:t>
      </w:r>
      <w:proofErr w:type="spellStart"/>
      <w:r w:rsidRPr="00E1156F">
        <w:rPr>
          <w:sz w:val="22"/>
          <w:szCs w:val="22"/>
        </w:rPr>
        <w:t>Н.М.Кутынкева</w:t>
      </w:r>
      <w:proofErr w:type="spellEnd"/>
    </w:p>
    <w:p w:rsidR="00F12894" w:rsidRPr="00E1156F" w:rsidRDefault="00F12894" w:rsidP="00F12894">
      <w:pPr>
        <w:rPr>
          <w:sz w:val="22"/>
          <w:szCs w:val="22"/>
        </w:rPr>
      </w:pPr>
    </w:p>
    <w:p w:rsidR="00F12894" w:rsidRDefault="00F12894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E75724" w:rsidRPr="000026D2" w:rsidRDefault="00E75724" w:rsidP="00F12894">
      <w:pPr>
        <w:ind w:firstLine="567"/>
        <w:jc w:val="right"/>
        <w:rPr>
          <w:color w:val="000000"/>
          <w:sz w:val="26"/>
          <w:szCs w:val="26"/>
        </w:rPr>
      </w:pPr>
    </w:p>
    <w:p w:rsidR="00E75724" w:rsidRDefault="00E75724" w:rsidP="00E142C9">
      <w:pPr>
        <w:ind w:left="5103" w:right="-2"/>
        <w:jc w:val="right"/>
        <w:rPr>
          <w:sz w:val="26"/>
          <w:szCs w:val="26"/>
        </w:rPr>
      </w:pPr>
    </w:p>
    <w:p w:rsidR="00E75724" w:rsidRDefault="00E75724" w:rsidP="00E142C9">
      <w:pPr>
        <w:ind w:left="5103" w:right="-2"/>
        <w:jc w:val="right"/>
        <w:rPr>
          <w:sz w:val="26"/>
          <w:szCs w:val="26"/>
        </w:rPr>
      </w:pPr>
    </w:p>
    <w:p w:rsidR="000442F9" w:rsidRDefault="000442F9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E1156F" w:rsidRDefault="00E1156F" w:rsidP="00E142C9">
      <w:pPr>
        <w:ind w:left="5103" w:right="-2"/>
        <w:jc w:val="right"/>
        <w:rPr>
          <w:sz w:val="26"/>
          <w:szCs w:val="26"/>
        </w:rPr>
      </w:pPr>
    </w:p>
    <w:p w:rsidR="00F12894" w:rsidRPr="00E1156F" w:rsidRDefault="00E142C9" w:rsidP="00E142C9">
      <w:pPr>
        <w:ind w:left="5103" w:right="-2"/>
        <w:jc w:val="right"/>
        <w:rPr>
          <w:sz w:val="22"/>
          <w:szCs w:val="22"/>
        </w:rPr>
      </w:pPr>
      <w:r w:rsidRPr="00E1156F">
        <w:rPr>
          <w:sz w:val="22"/>
          <w:szCs w:val="22"/>
        </w:rPr>
        <w:lastRenderedPageBreak/>
        <w:t>Приложение</w:t>
      </w:r>
    </w:p>
    <w:p w:rsidR="00E142C9" w:rsidRPr="00E1156F" w:rsidRDefault="00E142C9" w:rsidP="00E142C9">
      <w:pPr>
        <w:ind w:left="5103" w:right="-2"/>
        <w:jc w:val="right"/>
        <w:rPr>
          <w:sz w:val="22"/>
          <w:szCs w:val="22"/>
        </w:rPr>
      </w:pPr>
      <w:bookmarkStart w:id="0" w:name="_GoBack"/>
      <w:bookmarkEnd w:id="0"/>
      <w:r w:rsidRPr="00E1156F">
        <w:rPr>
          <w:sz w:val="22"/>
          <w:szCs w:val="22"/>
        </w:rPr>
        <w:t xml:space="preserve">к </w:t>
      </w:r>
      <w:r w:rsidR="00F12894" w:rsidRPr="00E1156F">
        <w:rPr>
          <w:sz w:val="22"/>
          <w:szCs w:val="22"/>
        </w:rPr>
        <w:t>Решени</w:t>
      </w:r>
      <w:r w:rsidRPr="00E1156F">
        <w:rPr>
          <w:sz w:val="22"/>
          <w:szCs w:val="22"/>
        </w:rPr>
        <w:t>ю Совета депутатов</w:t>
      </w:r>
    </w:p>
    <w:p w:rsidR="00F12894" w:rsidRPr="00E1156F" w:rsidRDefault="00E142C9" w:rsidP="00E142C9">
      <w:pPr>
        <w:ind w:left="5103" w:right="-2"/>
        <w:jc w:val="right"/>
        <w:rPr>
          <w:sz w:val="22"/>
          <w:szCs w:val="22"/>
          <w:u w:val="single"/>
        </w:rPr>
      </w:pPr>
      <w:r w:rsidRPr="00E1156F">
        <w:rPr>
          <w:sz w:val="22"/>
          <w:szCs w:val="22"/>
        </w:rPr>
        <w:t>м</w:t>
      </w:r>
      <w:r w:rsidR="00F12894" w:rsidRPr="00E1156F">
        <w:rPr>
          <w:sz w:val="22"/>
          <w:szCs w:val="22"/>
        </w:rPr>
        <w:t>униципального образования</w:t>
      </w:r>
      <w:r w:rsidR="00F12894" w:rsidRPr="00E1156F">
        <w:rPr>
          <w:sz w:val="22"/>
          <w:szCs w:val="22"/>
        </w:rPr>
        <w:br/>
      </w:r>
      <w:r w:rsidR="00E1156F" w:rsidRPr="00E1156F">
        <w:rPr>
          <w:sz w:val="22"/>
          <w:szCs w:val="22"/>
        </w:rPr>
        <w:t>сельское поселение Омолон</w:t>
      </w:r>
      <w:r w:rsidR="00F12894" w:rsidRPr="00E1156F">
        <w:rPr>
          <w:sz w:val="22"/>
          <w:szCs w:val="22"/>
        </w:rPr>
        <w:br/>
      </w:r>
      <w:r w:rsidRPr="00E1156F">
        <w:rPr>
          <w:sz w:val="22"/>
          <w:szCs w:val="22"/>
        </w:rPr>
        <w:t xml:space="preserve"> </w:t>
      </w:r>
      <w:r w:rsidR="00F12894" w:rsidRPr="00E1156F">
        <w:rPr>
          <w:sz w:val="22"/>
          <w:szCs w:val="22"/>
        </w:rPr>
        <w:t>от «</w:t>
      </w:r>
      <w:r w:rsidR="007F0401" w:rsidRPr="00E1156F">
        <w:rPr>
          <w:sz w:val="22"/>
          <w:szCs w:val="22"/>
        </w:rPr>
        <w:t>_</w:t>
      </w:r>
      <w:r w:rsidR="00E1156F">
        <w:rPr>
          <w:sz w:val="22"/>
          <w:szCs w:val="22"/>
          <w:u w:val="single"/>
        </w:rPr>
        <w:t>4</w:t>
      </w:r>
      <w:r w:rsidR="00F12894" w:rsidRPr="00E1156F">
        <w:rPr>
          <w:sz w:val="22"/>
          <w:szCs w:val="22"/>
        </w:rPr>
        <w:t>»</w:t>
      </w:r>
      <w:r w:rsidR="00E1156F">
        <w:rPr>
          <w:sz w:val="22"/>
          <w:szCs w:val="22"/>
          <w:u w:val="single"/>
        </w:rPr>
        <w:t xml:space="preserve"> мая</w:t>
      </w:r>
      <w:r w:rsidRPr="00E1156F">
        <w:rPr>
          <w:sz w:val="22"/>
          <w:szCs w:val="22"/>
        </w:rPr>
        <w:t xml:space="preserve"> </w:t>
      </w:r>
      <w:r w:rsidR="00F12894" w:rsidRPr="00E1156F">
        <w:rPr>
          <w:sz w:val="22"/>
          <w:szCs w:val="22"/>
        </w:rPr>
        <w:t xml:space="preserve"> 202</w:t>
      </w:r>
      <w:r w:rsidR="007F0401" w:rsidRPr="00E1156F">
        <w:rPr>
          <w:sz w:val="22"/>
          <w:szCs w:val="22"/>
        </w:rPr>
        <w:t>2</w:t>
      </w:r>
      <w:r w:rsidR="00F12894" w:rsidRPr="00E1156F">
        <w:rPr>
          <w:sz w:val="22"/>
          <w:szCs w:val="22"/>
        </w:rPr>
        <w:t xml:space="preserve"> года №</w:t>
      </w:r>
      <w:r w:rsidR="00E1156F">
        <w:rPr>
          <w:sz w:val="22"/>
          <w:szCs w:val="22"/>
          <w:u w:val="single"/>
        </w:rPr>
        <w:t>2</w:t>
      </w:r>
    </w:p>
    <w:p w:rsidR="00A53E03" w:rsidRPr="00E1156F" w:rsidRDefault="00A53E03">
      <w:pPr>
        <w:ind w:firstLine="567"/>
        <w:jc w:val="right"/>
        <w:rPr>
          <w:color w:val="000000"/>
          <w:sz w:val="22"/>
          <w:szCs w:val="22"/>
        </w:rPr>
      </w:pPr>
    </w:p>
    <w:p w:rsidR="00A53E03" w:rsidRPr="00E1156F" w:rsidRDefault="00A53E03">
      <w:pPr>
        <w:ind w:firstLine="567"/>
        <w:jc w:val="right"/>
        <w:rPr>
          <w:color w:val="000000"/>
          <w:sz w:val="22"/>
          <w:szCs w:val="22"/>
        </w:rPr>
      </w:pPr>
    </w:p>
    <w:p w:rsidR="007B0D88" w:rsidRPr="00E1156F" w:rsidRDefault="007B0D88">
      <w:pPr>
        <w:ind w:firstLine="567"/>
        <w:jc w:val="right"/>
        <w:rPr>
          <w:color w:val="000000"/>
          <w:sz w:val="22"/>
          <w:szCs w:val="22"/>
        </w:rPr>
      </w:pPr>
    </w:p>
    <w:p w:rsidR="00A53E03" w:rsidRPr="00E1156F" w:rsidRDefault="00236538">
      <w:pPr>
        <w:jc w:val="center"/>
        <w:rPr>
          <w:b/>
          <w:bCs/>
          <w:color w:val="000000"/>
          <w:sz w:val="22"/>
          <w:szCs w:val="22"/>
        </w:rPr>
      </w:pPr>
      <w:r w:rsidRPr="00E1156F">
        <w:rPr>
          <w:b/>
          <w:bCs/>
          <w:color w:val="000000"/>
          <w:sz w:val="22"/>
          <w:szCs w:val="22"/>
        </w:rPr>
        <w:t>ПОЛОЖЕНИЕ</w:t>
      </w:r>
    </w:p>
    <w:p w:rsidR="00A53E03" w:rsidRPr="00E1156F" w:rsidRDefault="00236538">
      <w:pPr>
        <w:jc w:val="center"/>
        <w:rPr>
          <w:b/>
          <w:i/>
          <w:iCs/>
          <w:color w:val="000000"/>
          <w:sz w:val="22"/>
          <w:szCs w:val="22"/>
        </w:rPr>
      </w:pPr>
      <w:r w:rsidRPr="00E1156F">
        <w:rPr>
          <w:b/>
          <w:bCs/>
          <w:color w:val="000000"/>
          <w:sz w:val="22"/>
          <w:szCs w:val="22"/>
        </w:rPr>
        <w:t xml:space="preserve"> о муниципальном контроле в сфере благоустройства на территории</w:t>
      </w:r>
      <w:r w:rsidRPr="00E1156F">
        <w:rPr>
          <w:b/>
          <w:color w:val="000000"/>
          <w:sz w:val="22"/>
          <w:szCs w:val="22"/>
        </w:rPr>
        <w:t xml:space="preserve"> </w:t>
      </w:r>
      <w:r w:rsidR="00E1156F" w:rsidRPr="00E1156F">
        <w:rPr>
          <w:b/>
          <w:color w:val="000000"/>
          <w:sz w:val="22"/>
          <w:szCs w:val="22"/>
        </w:rPr>
        <w:t>сельского поселения Омолон</w:t>
      </w:r>
    </w:p>
    <w:p w:rsidR="00A53E03" w:rsidRPr="00E1156F" w:rsidRDefault="00A53E03">
      <w:pPr>
        <w:spacing w:line="360" w:lineRule="auto"/>
        <w:jc w:val="center"/>
        <w:rPr>
          <w:sz w:val="22"/>
          <w:szCs w:val="22"/>
        </w:rPr>
      </w:pPr>
    </w:p>
    <w:p w:rsidR="00A53E03" w:rsidRPr="00E1156F" w:rsidRDefault="00236538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b/>
          <w:bCs/>
          <w:color w:val="000000"/>
          <w:sz w:val="22"/>
          <w:szCs w:val="22"/>
        </w:rPr>
        <w:t>1. Общие положения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0442F9" w:rsidRPr="00E1156F">
        <w:rPr>
          <w:rFonts w:ascii="Times New Roman" w:hAnsi="Times New Roman" w:cs="Times New Roman"/>
          <w:color w:val="000000"/>
          <w:sz w:val="22"/>
          <w:szCs w:val="22"/>
        </w:rPr>
        <w:t>сельского поселения Омолон</w:t>
      </w:r>
      <w:r w:rsidR="007F0401"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(далее – контроль в сфере благоустройства).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="008825BA"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норм и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правил благоустройства и содержания </w:t>
      </w:r>
      <w:r w:rsidR="008825BA"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территорий </w:t>
      </w:r>
      <w:r w:rsidR="000442F9"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сельского поселения Омолон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(далее – Нормы и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услуг (далее также – обязательные требования).</w:t>
      </w:r>
    </w:p>
    <w:p w:rsidR="000026D2" w:rsidRPr="00E1156F" w:rsidRDefault="00236538" w:rsidP="000026D2">
      <w:pPr>
        <w:ind w:firstLine="709"/>
        <w:contextualSpacing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1.3. </w:t>
      </w:r>
      <w:r w:rsidR="000026D2" w:rsidRPr="00E1156F">
        <w:rPr>
          <w:color w:val="000000"/>
          <w:sz w:val="22"/>
          <w:szCs w:val="22"/>
        </w:rPr>
        <w:t xml:space="preserve">Муниципальный контроль </w:t>
      </w:r>
      <w:r w:rsidR="008825BA" w:rsidRPr="00E1156F">
        <w:rPr>
          <w:color w:val="000000"/>
          <w:sz w:val="22"/>
          <w:szCs w:val="22"/>
        </w:rPr>
        <w:t>в сфере благоустройства</w:t>
      </w:r>
      <w:r w:rsidR="000026D2" w:rsidRPr="00E1156F">
        <w:rPr>
          <w:color w:val="000000"/>
          <w:sz w:val="22"/>
          <w:szCs w:val="22"/>
        </w:rPr>
        <w:t xml:space="preserve"> осуществляется Администрацией муниципального образования (далее – Администрация).</w:t>
      </w:r>
    </w:p>
    <w:p w:rsidR="000026D2" w:rsidRPr="00E1156F" w:rsidRDefault="00236538" w:rsidP="000026D2">
      <w:pPr>
        <w:ind w:firstLine="709"/>
        <w:contextualSpacing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1.4. </w:t>
      </w:r>
      <w:r w:rsidR="000026D2" w:rsidRPr="00E1156F">
        <w:rPr>
          <w:color w:val="000000"/>
          <w:sz w:val="22"/>
          <w:szCs w:val="22"/>
        </w:rPr>
        <w:t>Должностным лиц</w:t>
      </w:r>
      <w:r w:rsidR="005E7103" w:rsidRPr="00E1156F">
        <w:rPr>
          <w:color w:val="000000"/>
          <w:sz w:val="22"/>
          <w:szCs w:val="22"/>
        </w:rPr>
        <w:t>ом</w:t>
      </w:r>
      <w:r w:rsidR="000026D2" w:rsidRPr="00E1156F">
        <w:rPr>
          <w:color w:val="000000"/>
          <w:sz w:val="22"/>
          <w:szCs w:val="22"/>
        </w:rPr>
        <w:t xml:space="preserve"> Администрации, уполномоченным осуществлять муниципальный контроль в сфере благоустройства, явля</w:t>
      </w:r>
      <w:r w:rsidR="005E7103" w:rsidRPr="00E1156F">
        <w:rPr>
          <w:color w:val="000000"/>
          <w:sz w:val="22"/>
          <w:szCs w:val="22"/>
        </w:rPr>
        <w:t>е</w:t>
      </w:r>
      <w:r w:rsidR="000026D2" w:rsidRPr="00E1156F">
        <w:rPr>
          <w:color w:val="000000"/>
          <w:sz w:val="22"/>
          <w:szCs w:val="22"/>
        </w:rPr>
        <w:t>тся</w:t>
      </w:r>
      <w:r w:rsidR="005E7103" w:rsidRPr="00E1156F">
        <w:rPr>
          <w:color w:val="000000"/>
          <w:sz w:val="22"/>
          <w:szCs w:val="22"/>
        </w:rPr>
        <w:t xml:space="preserve"> Глава муниципального образования.</w:t>
      </w:r>
    </w:p>
    <w:p w:rsidR="00A53E03" w:rsidRPr="00E1156F" w:rsidRDefault="00236538">
      <w:pPr>
        <w:ind w:firstLine="709"/>
        <w:contextualSpacing/>
        <w:jc w:val="both"/>
        <w:rPr>
          <w:sz w:val="22"/>
          <w:szCs w:val="22"/>
        </w:rPr>
      </w:pPr>
      <w:r w:rsidRPr="00E1156F">
        <w:rPr>
          <w:color w:val="000000"/>
          <w:sz w:val="22"/>
          <w:szCs w:val="22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 июля 2020 года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1.5.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E1156F">
        <w:rPr>
          <w:rStyle w:val="a3"/>
          <w:rFonts w:ascii="Times New Roman" w:hAnsi="Times New Roman" w:cs="Times New Roman"/>
          <w:color w:val="000000"/>
          <w:sz w:val="22"/>
          <w:szCs w:val="22"/>
          <w:u w:val="none"/>
        </w:rPr>
        <w:t>закона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от 31 июля 2020 года № 248-ФЗ «О государственном контроле (надзоре) и муниципальном контроле в Российской Федерации», Федерального </w:t>
      </w:r>
      <w:r w:rsidRPr="00E1156F">
        <w:rPr>
          <w:rStyle w:val="a3"/>
          <w:rFonts w:ascii="Times New Roman" w:hAnsi="Times New Roman" w:cs="Times New Roman"/>
          <w:color w:val="000000"/>
          <w:sz w:val="22"/>
          <w:szCs w:val="22"/>
          <w:u w:val="none"/>
        </w:rPr>
        <w:t>закона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от 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1" w:name="Par61"/>
      <w:bookmarkEnd w:id="1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1.6. Администрация осуществляет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контроль за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соблюдением Норм и правил благоустройства, включающих: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1) обязательные требования по содержанию прилегающих территорий;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E1156F">
        <w:rPr>
          <w:color w:val="000000"/>
          <w:sz w:val="22"/>
          <w:szCs w:val="22"/>
        </w:rPr>
        <w:t xml:space="preserve">по </w:t>
      </w:r>
      <w:r w:rsidRPr="00E1156F">
        <w:rPr>
          <w:color w:val="000000"/>
          <w:sz w:val="22"/>
          <w:szCs w:val="22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E1156F">
        <w:rPr>
          <w:color w:val="000000"/>
          <w:sz w:val="22"/>
          <w:szCs w:val="22"/>
        </w:rPr>
        <w:t xml:space="preserve">по </w:t>
      </w:r>
      <w:r w:rsidRPr="00E1156F">
        <w:rPr>
          <w:color w:val="000000"/>
          <w:sz w:val="22"/>
          <w:szCs w:val="22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Правительства </w:t>
      </w:r>
      <w:r w:rsidRPr="00E1156F">
        <w:rPr>
          <w:sz w:val="22"/>
          <w:szCs w:val="22"/>
        </w:rPr>
        <w:t>Чукотского автономного округа</w:t>
      </w:r>
      <w:r w:rsidRPr="00E1156F">
        <w:rPr>
          <w:i/>
          <w:iCs/>
          <w:sz w:val="22"/>
          <w:szCs w:val="22"/>
        </w:rPr>
        <w:t xml:space="preserve"> </w:t>
      </w:r>
      <w:r w:rsidRPr="00E1156F">
        <w:rPr>
          <w:color w:val="000000"/>
          <w:sz w:val="22"/>
          <w:szCs w:val="22"/>
        </w:rPr>
        <w:t>и Нормами и правилами благоустройства;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proofErr w:type="gramStart"/>
      <w:r w:rsidRPr="00E1156F">
        <w:rPr>
          <w:color w:val="000000"/>
          <w:sz w:val="22"/>
          <w:szCs w:val="22"/>
          <w:shd w:val="clear" w:color="auto" w:fill="FFFFFF"/>
        </w:rPr>
        <w:t xml:space="preserve">о недопустимости </w:t>
      </w:r>
      <w:r w:rsidRPr="00E1156F">
        <w:rPr>
          <w:color w:val="000000"/>
          <w:sz w:val="22"/>
          <w:szCs w:val="22"/>
        </w:rPr>
        <w:t>размещения транспортных средств на газоне или иной озеленённой, или рекреационной территории, размещение транспортных средств на которой ограничено Нормами и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3) обязательные требования по уборке территории </w:t>
      </w:r>
      <w:r w:rsidR="00C65156" w:rsidRPr="00E1156F">
        <w:rPr>
          <w:color w:val="000000"/>
          <w:sz w:val="22"/>
          <w:szCs w:val="22"/>
        </w:rPr>
        <w:t xml:space="preserve">населенных пунктов </w:t>
      </w:r>
      <w:r w:rsidRPr="00E1156F">
        <w:rPr>
          <w:color w:val="000000"/>
          <w:sz w:val="22"/>
          <w:szCs w:val="22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lastRenderedPageBreak/>
        <w:t xml:space="preserve">4) обязательные требования по уборке территории </w:t>
      </w:r>
      <w:r w:rsidR="00C65156" w:rsidRPr="00E1156F">
        <w:rPr>
          <w:color w:val="000000"/>
          <w:sz w:val="22"/>
          <w:szCs w:val="22"/>
        </w:rPr>
        <w:t xml:space="preserve">населенных </w:t>
      </w:r>
      <w:r w:rsidRPr="00E1156F">
        <w:rPr>
          <w:color w:val="000000"/>
          <w:sz w:val="22"/>
          <w:szCs w:val="22"/>
        </w:rPr>
        <w:t xml:space="preserve">в летний период, включая обязательные требования по </w:t>
      </w:r>
      <w:r w:rsidRPr="00E1156F">
        <w:rPr>
          <w:rFonts w:eastAsia="Calibri"/>
          <w:bCs/>
          <w:color w:val="000000"/>
          <w:sz w:val="22"/>
          <w:szCs w:val="22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E1156F">
        <w:rPr>
          <w:color w:val="000000"/>
          <w:sz w:val="22"/>
          <w:szCs w:val="22"/>
        </w:rPr>
        <w:t>;</w:t>
      </w:r>
      <w:r w:rsidR="00C65156" w:rsidRPr="00E1156F">
        <w:rPr>
          <w:color w:val="000000"/>
          <w:sz w:val="22"/>
          <w:szCs w:val="22"/>
        </w:rPr>
        <w:t xml:space="preserve"> 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5) дополнительные обязательные требования </w:t>
      </w:r>
      <w:r w:rsidRPr="00E1156F">
        <w:rPr>
          <w:color w:val="000000"/>
          <w:sz w:val="22"/>
          <w:szCs w:val="22"/>
          <w:shd w:val="clear" w:color="auto" w:fill="FFFFFF"/>
        </w:rPr>
        <w:t>пожарной безопасности</w:t>
      </w:r>
      <w:r w:rsidRPr="00E1156F">
        <w:rPr>
          <w:color w:val="000000"/>
          <w:sz w:val="22"/>
          <w:szCs w:val="22"/>
        </w:rPr>
        <w:t xml:space="preserve"> в 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период действия особого противопожарного режима; 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bCs/>
          <w:color w:val="000000"/>
          <w:sz w:val="22"/>
          <w:szCs w:val="22"/>
        </w:rPr>
        <w:t xml:space="preserve">6) </w:t>
      </w:r>
      <w:r w:rsidRPr="00E1156F">
        <w:rPr>
          <w:color w:val="000000"/>
          <w:sz w:val="22"/>
          <w:szCs w:val="22"/>
        </w:rPr>
        <w:t xml:space="preserve">обязательные требования по </w:t>
      </w:r>
      <w:r w:rsidRPr="00E1156F">
        <w:rPr>
          <w:bCs/>
          <w:color w:val="000000"/>
          <w:sz w:val="22"/>
          <w:szCs w:val="22"/>
        </w:rPr>
        <w:t>прокладке, переустройству, ремонту и содержанию подземных коммуникаций на территориях общего пользования</w:t>
      </w:r>
      <w:r w:rsidRPr="00E1156F">
        <w:rPr>
          <w:color w:val="000000"/>
          <w:sz w:val="22"/>
          <w:szCs w:val="22"/>
        </w:rPr>
        <w:t>;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proofErr w:type="gramStart"/>
      <w:r w:rsidRPr="00E1156F">
        <w:rPr>
          <w:color w:val="000000"/>
          <w:sz w:val="22"/>
          <w:szCs w:val="22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Нормами и правилами благоустройства случаях;</w:t>
      </w:r>
      <w:proofErr w:type="gramEnd"/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rFonts w:eastAsia="Calibri"/>
          <w:bCs/>
          <w:color w:val="000000"/>
          <w:sz w:val="22"/>
          <w:szCs w:val="22"/>
          <w:lang w:eastAsia="en-US"/>
        </w:rPr>
        <w:t xml:space="preserve">8) </w:t>
      </w:r>
      <w:r w:rsidRPr="00E1156F">
        <w:rPr>
          <w:color w:val="000000"/>
          <w:sz w:val="22"/>
          <w:szCs w:val="22"/>
        </w:rPr>
        <w:t>обязательные требования по</w:t>
      </w:r>
      <w:r w:rsidRPr="00E1156F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Pr="00E1156F">
        <w:rPr>
          <w:color w:val="000000"/>
          <w:sz w:val="22"/>
          <w:szCs w:val="22"/>
        </w:rPr>
        <w:t>складированию твердых коммунальных отходов;</w:t>
      </w:r>
    </w:p>
    <w:p w:rsidR="00A53E03" w:rsidRPr="00E1156F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9) обязательные требования по</w:t>
      </w:r>
      <w:r w:rsidRPr="00E1156F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Pr="00E1156F">
        <w:rPr>
          <w:bCs/>
          <w:color w:val="000000"/>
          <w:sz w:val="22"/>
          <w:szCs w:val="22"/>
        </w:rPr>
        <w:t>выгулу животных</w:t>
      </w:r>
      <w:r w:rsidRPr="00E1156F">
        <w:rPr>
          <w:color w:val="000000"/>
          <w:sz w:val="22"/>
          <w:szCs w:val="22"/>
        </w:rPr>
        <w:t xml:space="preserve"> и требования о недопустимости </w:t>
      </w:r>
      <w:r w:rsidRPr="00E1156F">
        <w:rPr>
          <w:sz w:val="22"/>
          <w:szCs w:val="22"/>
        </w:rPr>
        <w:t>выпаса сельскохозяйственных животных и птиц на территориях общего пользования и иных, предусмотренных Нормами и правилами благоустройства, территориях.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Администрация осуществляет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контроль за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E1156F">
        <w:rPr>
          <w:color w:val="000000"/>
          <w:sz w:val="22"/>
          <w:szCs w:val="22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E1156F">
        <w:rPr>
          <w:color w:val="000000"/>
          <w:sz w:val="22"/>
          <w:szCs w:val="22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3) дворовые территории;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4) детские и спортивные площадки;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5) площадки для выгула животных;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6) парковки (парковочные места);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7) парки, скверы, иные зеленые зоны;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8) технические и санитарно-защитные зоны;</w:t>
      </w:r>
    </w:p>
    <w:p w:rsidR="00A53E03" w:rsidRPr="00E1156F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1.8. При осуществлении контроля в сфере благоустройства 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система оценки и управления рисками не применяется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A53E03" w:rsidRPr="00E1156F" w:rsidRDefault="00A53E03">
      <w:pPr>
        <w:ind w:firstLine="709"/>
        <w:jc w:val="both"/>
        <w:rPr>
          <w:color w:val="000000"/>
          <w:sz w:val="22"/>
          <w:szCs w:val="22"/>
        </w:rPr>
      </w:pPr>
    </w:p>
    <w:p w:rsidR="00A53E03" w:rsidRPr="00E1156F" w:rsidRDefault="0023653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b/>
          <w:bCs/>
          <w:color w:val="000000"/>
          <w:sz w:val="22"/>
          <w:szCs w:val="22"/>
        </w:rPr>
        <w:t>2. Профилактика рисков причинения вреда (ущерба) охраняемым законом ценностям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2.1. Администрация осуществляет контроль в сфере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благоустройства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в том числе посредством проведения профилактических мероприятий.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lastRenderedPageBreak/>
        <w:t>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для принятия решения о проведении контрольных мероприятий.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1) информирование;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2) консультирование.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деятельности, в средствах массовой информации,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E1156F">
          <w:rPr>
            <w:rStyle w:val="a3"/>
            <w:rFonts w:ascii="Times New Roman" w:hAnsi="Times New Roman" w:cs="Times New Roman"/>
            <w:color w:val="000000"/>
            <w:sz w:val="22"/>
            <w:szCs w:val="22"/>
            <w:u w:val="none"/>
          </w:rPr>
          <w:t>частью 3 статьи 46</w:t>
        </w:r>
      </w:hyperlink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Федерального закона от 31 июля  2020 № 248-ФЗ «О государственном контроле (надзоре) и муниципальном контроле в Российской Федерации».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Администрация также вправе информировать население на собраниях и конференциях граждан об обязательных требованиях, предъявляемых к объектам контроля.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подписываемый Главой Администрации.</w:t>
      </w:r>
      <w:r w:rsidRPr="00E1156F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2.8. </w:t>
      </w:r>
      <w:proofErr w:type="gramStart"/>
      <w:r w:rsidRPr="00E1156F">
        <w:rPr>
          <w:color w:val="000000"/>
          <w:sz w:val="22"/>
          <w:szCs w:val="22"/>
        </w:rPr>
        <w:t>Предостережение о недопустимости нарушения обязательных требований и предложение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E1156F">
        <w:rPr>
          <w:color w:val="000000"/>
          <w:sz w:val="22"/>
          <w:szCs w:val="22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E1156F">
        <w:rPr>
          <w:color w:val="000000"/>
          <w:sz w:val="22"/>
          <w:szCs w:val="22"/>
          <w:shd w:val="clear" w:color="auto" w:fill="FFFFFF"/>
        </w:rPr>
        <w:t>или признаках нарушений обязательных требований </w:t>
      </w:r>
      <w:r w:rsidRPr="00E1156F">
        <w:rPr>
          <w:color w:val="000000"/>
          <w:sz w:val="22"/>
          <w:szCs w:val="22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E1156F">
        <w:rPr>
          <w:color w:val="000000"/>
          <w:sz w:val="22"/>
          <w:szCs w:val="22"/>
        </w:rPr>
        <w:t xml:space="preserve"> законом ценностям. Предостережения объявляются (подписываются) Главой Администрации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E1156F">
        <w:rPr>
          <w:color w:val="000000"/>
          <w:sz w:val="22"/>
          <w:szCs w:val="22"/>
          <w:shd w:val="clear" w:color="auto" w:fill="FFFFFF"/>
        </w:rPr>
        <w:t>приказом Министерства экономического развития Российской Федерации от 31 марта 2021 года № 151</w:t>
      </w:r>
      <w:r w:rsidRPr="00E1156F">
        <w:rPr>
          <w:color w:val="000000"/>
          <w:sz w:val="22"/>
          <w:szCs w:val="22"/>
        </w:rPr>
        <w:br/>
      </w:r>
      <w:r w:rsidRPr="00E1156F">
        <w:rPr>
          <w:color w:val="000000"/>
          <w:sz w:val="22"/>
          <w:szCs w:val="22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E1156F">
        <w:rPr>
          <w:color w:val="000000"/>
          <w:sz w:val="22"/>
          <w:szCs w:val="22"/>
        </w:rPr>
        <w:t xml:space="preserve">. 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Личный прием граждан проводится Главой Администрации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Консультирование осуществляется в устной или письменной форме по следующим вопросам: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1) организация и осуществление контроля в сфере благоустройства;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2) порядок осуществления контрольных мероприятий, установленных настоящим Положением;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lastRenderedPageBreak/>
        <w:t>3) порядок обжалования действий (бездействия) должностных лиц, уполномоченных осуществлять контроль;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2) за время консультирования предоставить в устной форме ответ на поставленные вопросы невозможно;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3) ответ на поставленные вопросы требует дополнительного запроса сведений.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Должностными лицами, уполномоченными осуществлять контроль, ведется журнал учета консультирований.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</w:t>
      </w:r>
      <w:r w:rsidR="009522C6"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Администрации или должностным лицом, уполномоченным осуществлять контроль.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sz w:val="22"/>
          <w:szCs w:val="22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sz w:val="22"/>
          <w:szCs w:val="22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sz w:val="22"/>
          <w:szCs w:val="22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A53E03" w:rsidRPr="00E1156F" w:rsidRDefault="00A53E0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53E03" w:rsidRPr="00E1156F" w:rsidRDefault="0023653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b/>
          <w:bCs/>
          <w:color w:val="000000"/>
          <w:sz w:val="22"/>
          <w:szCs w:val="22"/>
        </w:rPr>
        <w:t>3. Осуществление контрольных мероприятий и контрольных действий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proofErr w:type="gramStart"/>
      <w:r w:rsidRPr="00E1156F">
        <w:rPr>
          <w:color w:val="000000"/>
          <w:sz w:val="22"/>
          <w:szCs w:val="22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E1156F">
        <w:rPr>
          <w:color w:val="000000"/>
          <w:sz w:val="22"/>
          <w:szCs w:val="22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данных, полученных с использованием работающих</w:t>
      </w:r>
      <w:proofErr w:type="gramEnd"/>
      <w:r w:rsidRPr="00E1156F">
        <w:rPr>
          <w:color w:val="000000"/>
          <w:sz w:val="22"/>
          <w:szCs w:val="22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фото- и киносъемки, видеозаписи</w:t>
      </w:r>
      <w:r w:rsidRPr="00E1156F">
        <w:rPr>
          <w:color w:val="000000"/>
          <w:sz w:val="22"/>
          <w:szCs w:val="22"/>
        </w:rPr>
        <w:t>);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lastRenderedPageBreak/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A53E03" w:rsidRPr="00E1156F" w:rsidRDefault="00236538">
      <w:pPr>
        <w:ind w:firstLine="709"/>
        <w:jc w:val="both"/>
        <w:rPr>
          <w:sz w:val="22"/>
          <w:szCs w:val="22"/>
        </w:rPr>
      </w:pPr>
      <w:r w:rsidRPr="00E1156F">
        <w:rPr>
          <w:color w:val="000000"/>
          <w:sz w:val="22"/>
          <w:szCs w:val="22"/>
        </w:rPr>
        <w:t>3.3. Контрольные мероприятия, указанные в подпунктах 1–4 пункта 3.1 настоящего Положения, проводятся в форме внеплановых мероприятий.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лиц;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</w:t>
      </w:r>
      <w:r w:rsidR="008D73E7"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Администрации</w:t>
      </w:r>
      <w:r w:rsidRPr="00E1156F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, 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Федеральным </w:t>
      </w:r>
      <w:hyperlink r:id="rId10" w:history="1">
        <w:r w:rsidRPr="00E1156F">
          <w:rPr>
            <w:rStyle w:val="a3"/>
            <w:rFonts w:ascii="Times New Roman" w:hAnsi="Times New Roman" w:cs="Times New Roman"/>
            <w:color w:val="000000"/>
            <w:sz w:val="22"/>
            <w:szCs w:val="22"/>
            <w:u w:val="none"/>
          </w:rPr>
          <w:t>законом</w:t>
        </w:r>
      </w:hyperlink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от 31 июля 2020 года № 248-ФЗ «О государственном контроле (надзоре) и муниципальном контроле в Российской Федерации».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1" w:history="1">
        <w:r w:rsidRPr="00E1156F">
          <w:rPr>
            <w:rStyle w:val="a3"/>
            <w:rFonts w:ascii="Times New Roman" w:hAnsi="Times New Roman" w:cs="Times New Roman"/>
            <w:color w:val="000000"/>
            <w:sz w:val="22"/>
            <w:szCs w:val="22"/>
            <w:u w:val="none"/>
          </w:rPr>
          <w:t>законом</w:t>
        </w:r>
      </w:hyperlink>
      <w:r w:rsidRPr="00E1156F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от 31 июля 2020 года № 248-ФЗ «О государственном контроле (надзоре) и муниципальном контроле в Российской Федерации».</w:t>
      </w:r>
    </w:p>
    <w:p w:rsidR="00A53E03" w:rsidRPr="00E1156F" w:rsidRDefault="00236538" w:rsidP="003644CE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E1156F">
        <w:rPr>
          <w:color w:val="000000"/>
          <w:sz w:val="22"/>
          <w:szCs w:val="22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Pr="00E1156F">
        <w:rPr>
          <w:color w:val="000000"/>
          <w:sz w:val="22"/>
          <w:szCs w:val="22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E1156F">
        <w:rPr>
          <w:color w:val="000000"/>
          <w:sz w:val="22"/>
          <w:szCs w:val="22"/>
          <w:shd w:val="clear" w:color="auto" w:fill="FFFFFF"/>
        </w:rPr>
        <w:t>Распоряжением Правительства Российской Федерации от 19 апреля 2016</w:t>
      </w:r>
      <w:r w:rsidR="003644CE" w:rsidRPr="00E1156F">
        <w:rPr>
          <w:color w:val="000000"/>
          <w:sz w:val="22"/>
          <w:szCs w:val="22"/>
          <w:shd w:val="clear" w:color="auto" w:fill="FFFFFF"/>
        </w:rPr>
        <w:t xml:space="preserve"> года </w:t>
      </w:r>
      <w:r w:rsidRPr="00E1156F">
        <w:rPr>
          <w:color w:val="000000"/>
          <w:sz w:val="22"/>
          <w:szCs w:val="22"/>
        </w:rPr>
        <w:t>№ 724-р перечнем</w:t>
      </w:r>
      <w:r w:rsidR="003644CE" w:rsidRPr="00E1156F">
        <w:rPr>
          <w:color w:val="000000"/>
          <w:sz w:val="22"/>
          <w:szCs w:val="22"/>
        </w:rPr>
        <w:t xml:space="preserve">  </w:t>
      </w:r>
      <w:r w:rsidRPr="00E1156F">
        <w:rPr>
          <w:color w:val="000000"/>
          <w:sz w:val="22"/>
          <w:szCs w:val="22"/>
        </w:rPr>
        <w:br/>
      </w:r>
      <w:r w:rsidRPr="00E1156F">
        <w:rPr>
          <w:color w:val="000000"/>
          <w:sz w:val="22"/>
          <w:szCs w:val="22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</w:t>
      </w:r>
      <w:proofErr w:type="gramEnd"/>
      <w:r w:rsidRPr="00E1156F">
        <w:rPr>
          <w:color w:val="000000"/>
          <w:sz w:val="22"/>
          <w:szCs w:val="22"/>
          <w:shd w:val="clear" w:color="auto" w:fill="FFFFFF"/>
        </w:rPr>
        <w:t xml:space="preserve"> </w:t>
      </w:r>
      <w:proofErr w:type="gramStart"/>
      <w:r w:rsidRPr="00E1156F">
        <w:rPr>
          <w:color w:val="000000"/>
          <w:sz w:val="22"/>
          <w:szCs w:val="22"/>
          <w:shd w:val="clear" w:color="auto" w:fill="FFFFFF"/>
        </w:rPr>
        <w:t>органам местного самоуправления организаций, в распоряжении которых находятся эти документы и (или) информация, а также</w:t>
      </w:r>
      <w:r w:rsidRPr="00E1156F">
        <w:rPr>
          <w:color w:val="000000"/>
          <w:sz w:val="22"/>
          <w:szCs w:val="22"/>
        </w:rPr>
        <w:t xml:space="preserve"> </w:t>
      </w:r>
      <w:hyperlink r:id="rId12" w:history="1">
        <w:r w:rsidRPr="00E1156F">
          <w:rPr>
            <w:rStyle w:val="a3"/>
            <w:color w:val="000000"/>
            <w:sz w:val="22"/>
            <w:szCs w:val="22"/>
            <w:u w:val="none"/>
          </w:rPr>
          <w:t>Правилами</w:t>
        </w:r>
      </w:hyperlink>
      <w:r w:rsidRPr="00E1156F">
        <w:rPr>
          <w:color w:val="000000"/>
          <w:sz w:val="22"/>
          <w:szCs w:val="22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</w:t>
      </w:r>
      <w:proofErr w:type="gramEnd"/>
      <w:r w:rsidRPr="00E1156F">
        <w:rPr>
          <w:color w:val="000000"/>
          <w:sz w:val="22"/>
          <w:szCs w:val="22"/>
        </w:rPr>
        <w:t xml:space="preserve"> Правительства Российской Федерации от 6 </w:t>
      </w:r>
      <w:r w:rsidRPr="00E1156F">
        <w:rPr>
          <w:color w:val="000000"/>
          <w:sz w:val="22"/>
          <w:szCs w:val="22"/>
        </w:rPr>
        <w:lastRenderedPageBreak/>
        <w:t>марта 2021 года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3.10. 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связи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E1156F">
        <w:rPr>
          <w:color w:val="000000"/>
          <w:sz w:val="22"/>
          <w:szCs w:val="22"/>
        </w:rPr>
        <w:t xml:space="preserve">1) 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E1156F">
        <w:rPr>
          <w:color w:val="000000"/>
          <w:sz w:val="22"/>
          <w:szCs w:val="22"/>
        </w:rPr>
        <w:t xml:space="preserve">должностным лицом, уполномоченным осуществлять контроль в сфере благоустройства, 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  <w:shd w:val="clear" w:color="auto" w:fill="FFFFFF"/>
        </w:rPr>
        <w:t xml:space="preserve">2) отсутствие признаков </w:t>
      </w:r>
      <w:r w:rsidRPr="00E1156F">
        <w:rPr>
          <w:color w:val="000000"/>
          <w:sz w:val="22"/>
          <w:szCs w:val="22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3) имеются уважительные причины для отсутствия контролируемого лица (болезнь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 контролируемого лица</w:t>
      </w:r>
      <w:r w:rsidRPr="00E1156F">
        <w:rPr>
          <w:color w:val="000000"/>
          <w:sz w:val="22"/>
          <w:szCs w:val="22"/>
        </w:rPr>
        <w:t>, его командировка и т.п.) при проведении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 контрольного мероприятия</w:t>
      </w:r>
      <w:r w:rsidRPr="00E1156F">
        <w:rPr>
          <w:color w:val="000000"/>
          <w:sz w:val="22"/>
          <w:szCs w:val="22"/>
        </w:rPr>
        <w:t>.</w:t>
      </w:r>
    </w:p>
    <w:p w:rsidR="00A53E03" w:rsidRPr="00E1156F" w:rsidRDefault="00236538">
      <w:pPr>
        <w:pStyle w:val="s1"/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3.11. Срок проведения выездной проверки не может превышать 10 рабочих дней. </w:t>
      </w:r>
    </w:p>
    <w:p w:rsidR="00A53E03" w:rsidRPr="00E1156F" w:rsidRDefault="00236538">
      <w:pPr>
        <w:pStyle w:val="s1"/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микропредприятия</w:t>
      </w:r>
      <w:proofErr w:type="spell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</w:p>
    <w:p w:rsidR="00A53E03" w:rsidRPr="00E1156F" w:rsidRDefault="00236538">
      <w:pPr>
        <w:pStyle w:val="s1"/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3.13.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E1156F">
          <w:rPr>
            <w:rStyle w:val="a3"/>
            <w:rFonts w:ascii="Times New Roman" w:hAnsi="Times New Roman" w:cs="Times New Roman"/>
            <w:color w:val="000000"/>
            <w:sz w:val="22"/>
            <w:szCs w:val="22"/>
            <w:u w:val="none"/>
          </w:rPr>
          <w:t>частью 2 статьи 90</w:t>
        </w:r>
      </w:hyperlink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Федерального закона от 31 июля 2020 года № 248-ФЗ «О государственном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контроле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(надзоре) и муниципальном контроле в Российской Федерации».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E1156F">
        <w:rPr>
          <w:color w:val="000000"/>
          <w:sz w:val="22"/>
          <w:szCs w:val="22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E1156F">
        <w:rPr>
          <w:color w:val="000000"/>
          <w:sz w:val="22"/>
          <w:szCs w:val="22"/>
        </w:rPr>
        <w:t>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3.16.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Единый портал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документы в электронном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виде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Указанный гражданин вправе направлять Администрации документы на бумажном носителе.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осуществляться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39–40 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Федерального закона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от 31 июля 2020 года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r318"/>
      <w:bookmarkEnd w:id="2"/>
      <w:r w:rsidRPr="00E1156F">
        <w:rPr>
          <w:rFonts w:ascii="Times New Roman" w:hAnsi="Times New Roman" w:cs="Times New Roman"/>
          <w:color w:val="000000"/>
          <w:sz w:val="22"/>
          <w:szCs w:val="22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1156F">
        <w:rPr>
          <w:rFonts w:ascii="Times New Roman" w:hAnsi="Times New Roman" w:cs="Times New Roman"/>
          <w:color w:val="000000"/>
          <w:sz w:val="22"/>
          <w:szCs w:val="22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53E03" w:rsidRPr="00E1156F" w:rsidRDefault="00236538">
      <w:pPr>
        <w:ind w:firstLine="709"/>
        <w:jc w:val="both"/>
        <w:rPr>
          <w:color w:val="000000"/>
          <w:sz w:val="22"/>
          <w:szCs w:val="22"/>
        </w:rPr>
      </w:pPr>
      <w:proofErr w:type="gramStart"/>
      <w:r w:rsidRPr="00E1156F">
        <w:rPr>
          <w:color w:val="000000"/>
          <w:sz w:val="22"/>
          <w:szCs w:val="22"/>
        </w:rPr>
        <w:t xml:space="preserve">4) </w:t>
      </w:r>
      <w:r w:rsidRPr="00E1156F">
        <w:rPr>
          <w:color w:val="000000"/>
          <w:sz w:val="22"/>
          <w:szCs w:val="22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E1156F">
        <w:rPr>
          <w:color w:val="000000"/>
          <w:sz w:val="22"/>
          <w:szCs w:val="22"/>
        </w:rPr>
        <w:t>;</w:t>
      </w:r>
      <w:proofErr w:type="gramEnd"/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Pr="00E1156F">
        <w:rPr>
          <w:rFonts w:ascii="Times New Roman" w:hAnsi="Times New Roman" w:cs="Times New Roman"/>
          <w:sz w:val="22"/>
          <w:szCs w:val="22"/>
        </w:rPr>
        <w:t>Чукотского автономного округа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, органами местного самоуправления, правоохранительными органами, организациями и гражданами.</w:t>
      </w:r>
    </w:p>
    <w:p w:rsidR="00A53E03" w:rsidRPr="00E1156F" w:rsidRDefault="00236538">
      <w:pPr>
        <w:ind w:firstLine="709"/>
        <w:jc w:val="both"/>
        <w:rPr>
          <w:sz w:val="22"/>
          <w:szCs w:val="22"/>
        </w:rPr>
      </w:pPr>
      <w:r w:rsidRPr="00E1156F">
        <w:rPr>
          <w:color w:val="000000"/>
          <w:sz w:val="22"/>
          <w:szCs w:val="22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A53E03" w:rsidRPr="00E1156F" w:rsidRDefault="00A53E0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3644CE" w:rsidRPr="00E1156F" w:rsidRDefault="00236538" w:rsidP="003644C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b/>
          <w:bCs/>
          <w:color w:val="000000"/>
          <w:sz w:val="22"/>
          <w:szCs w:val="22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1) решений о проведении контрольных мероприятий;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2) актов контрольных мероприятий, предписаний об устранении выявленных нарушений;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E1156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A53E03" w:rsidRPr="00E1156F" w:rsidRDefault="00236538">
      <w:pPr>
        <w:pStyle w:val="s1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Администрации с предварительным информированием Главы Администрации о наличии в</w:t>
      </w:r>
      <w:r w:rsidRPr="00E1156F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E1156F">
        <w:rPr>
          <w:rFonts w:ascii="Times New Roman" w:hAnsi="Times New Roman" w:cs="Times New Roman"/>
          <w:color w:val="000000"/>
          <w:sz w:val="22"/>
          <w:szCs w:val="22"/>
        </w:rPr>
        <w:t>жалобе (документах) сведений, составляющих государственную или иную охраняемую законом тайну.</w:t>
      </w:r>
    </w:p>
    <w:p w:rsidR="00A53E03" w:rsidRPr="00E1156F" w:rsidRDefault="00236538">
      <w:pPr>
        <w:pStyle w:val="s1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4.4. Жалоба на решение Администрации, действия (бездействие) его должностных лиц рассматривается Главой Администрации.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 xml:space="preserve">4.6. Жалоба на решение Администрации, действия (бездействие) ее должностных лиц подлежит рассмотрению в течение 20 рабочих дней со дня ее регистрации. </w:t>
      </w:r>
    </w:p>
    <w:p w:rsidR="00A53E03" w:rsidRPr="00E1156F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1156F">
        <w:rPr>
          <w:rFonts w:ascii="Times New Roman" w:hAnsi="Times New Roman" w:cs="Times New Roman"/>
          <w:color w:val="000000"/>
          <w:sz w:val="22"/>
          <w:szCs w:val="22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Администрации не более чем на 20 рабочих дней.</w:t>
      </w:r>
    </w:p>
    <w:p w:rsidR="003644CE" w:rsidRPr="00E1156F" w:rsidRDefault="003644C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B0D88" w:rsidRPr="00E1156F" w:rsidRDefault="007B0D8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B0D88" w:rsidRPr="00E1156F" w:rsidRDefault="007B0D8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3644CE" w:rsidRPr="00E1156F" w:rsidRDefault="00236538" w:rsidP="003644CE">
      <w:pPr>
        <w:pStyle w:val="1"/>
        <w:jc w:val="center"/>
        <w:rPr>
          <w:rFonts w:ascii="Times New Roman" w:hAnsi="Times New Roman" w:cs="Times New Roman"/>
          <w:b/>
          <w:bCs/>
          <w:color w:val="000000"/>
        </w:rPr>
      </w:pPr>
      <w:r w:rsidRPr="00E1156F">
        <w:rPr>
          <w:rFonts w:ascii="Times New Roman" w:hAnsi="Times New Roman" w:cs="Times New Roman"/>
          <w:b/>
          <w:bCs/>
          <w:color w:val="000000"/>
        </w:rPr>
        <w:t>5. Ключевые показатели контроля в сфере благоустройства</w:t>
      </w:r>
      <w:r w:rsidRPr="00E1156F">
        <w:rPr>
          <w:rFonts w:ascii="Times New Roman" w:hAnsi="Times New Roman" w:cs="Times New Roman"/>
          <w:color w:val="000000"/>
        </w:rPr>
        <w:t xml:space="preserve"> </w:t>
      </w:r>
      <w:r w:rsidRPr="00E1156F">
        <w:rPr>
          <w:rFonts w:ascii="Times New Roman" w:hAnsi="Times New Roman" w:cs="Times New Roman"/>
          <w:b/>
          <w:bCs/>
          <w:color w:val="000000"/>
        </w:rPr>
        <w:t>и их целевые значения</w:t>
      </w:r>
    </w:p>
    <w:p w:rsidR="003644CE" w:rsidRPr="00E1156F" w:rsidRDefault="003644CE" w:rsidP="003644CE">
      <w:pPr>
        <w:pStyle w:val="1"/>
        <w:tabs>
          <w:tab w:val="left" w:pos="851"/>
        </w:tabs>
        <w:ind w:firstLine="709"/>
        <w:jc w:val="both"/>
        <w:rPr>
          <w:rFonts w:ascii="Times New Roman" w:hAnsi="Times New Roman" w:cs="Times New Roman"/>
        </w:rPr>
      </w:pPr>
      <w:r w:rsidRPr="00E1156F">
        <w:rPr>
          <w:rFonts w:ascii="Times New Roman" w:hAnsi="Times New Roman" w:cs="Times New Roman"/>
          <w:color w:val="000000"/>
        </w:rPr>
        <w:t xml:space="preserve">5.1. Оценка результативности и эффективности осуществления муниципального контроля </w:t>
      </w:r>
      <w:r w:rsidR="008825BA" w:rsidRPr="00E1156F">
        <w:rPr>
          <w:rFonts w:ascii="Times New Roman" w:hAnsi="Times New Roman" w:cs="Times New Roman"/>
          <w:color w:val="000000"/>
        </w:rPr>
        <w:t>в сфере благоустройства</w:t>
      </w:r>
      <w:r w:rsidRPr="00E1156F">
        <w:rPr>
          <w:rFonts w:ascii="Times New Roman" w:hAnsi="Times New Roman" w:cs="Times New Roman"/>
          <w:color w:val="000000"/>
        </w:rPr>
        <w:t xml:space="preserve">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3644CE" w:rsidRPr="00E1156F" w:rsidRDefault="003644CE" w:rsidP="003644CE">
      <w:pPr>
        <w:tabs>
          <w:tab w:val="left" w:pos="851"/>
        </w:tabs>
        <w:ind w:firstLine="709"/>
        <w:jc w:val="both"/>
        <w:rPr>
          <w:color w:val="000000"/>
          <w:sz w:val="22"/>
          <w:szCs w:val="22"/>
        </w:rPr>
      </w:pPr>
      <w:r w:rsidRPr="00E1156F">
        <w:rPr>
          <w:color w:val="000000"/>
          <w:sz w:val="22"/>
          <w:szCs w:val="22"/>
        </w:rPr>
        <w:lastRenderedPageBreak/>
        <w:t xml:space="preserve">5.2. Ключевые показатели вида контроля и их целевые значения, индикативные показатели для муниципального контроля </w:t>
      </w:r>
      <w:r w:rsidR="008825BA" w:rsidRPr="00E1156F">
        <w:rPr>
          <w:color w:val="000000"/>
          <w:sz w:val="22"/>
          <w:szCs w:val="22"/>
        </w:rPr>
        <w:t>в сфере благоустройства</w:t>
      </w:r>
      <w:r w:rsidRPr="00E1156F">
        <w:rPr>
          <w:color w:val="000000"/>
          <w:sz w:val="22"/>
          <w:szCs w:val="22"/>
        </w:rPr>
        <w:t xml:space="preserve"> утверждаются Решением </w:t>
      </w:r>
      <w:r w:rsidRPr="00E1156F">
        <w:rPr>
          <w:bCs/>
          <w:color w:val="000000"/>
          <w:sz w:val="22"/>
          <w:szCs w:val="22"/>
        </w:rPr>
        <w:t>Совета депутатов муниципального образования.</w:t>
      </w:r>
    </w:p>
    <w:p w:rsidR="00A53E03" w:rsidRPr="00E1156F" w:rsidRDefault="00A53E03" w:rsidP="003644CE">
      <w:pPr>
        <w:pStyle w:val="1"/>
        <w:ind w:firstLine="709"/>
        <w:jc w:val="both"/>
        <w:rPr>
          <w:rFonts w:ascii="Times New Roman" w:hAnsi="Times New Roman" w:cs="Times New Roman"/>
          <w:color w:val="000000"/>
        </w:rPr>
      </w:pPr>
    </w:p>
    <w:sectPr w:rsidR="00A53E03" w:rsidRPr="00E1156F" w:rsidSect="00E75724">
      <w:headerReference w:type="even" r:id="rId14"/>
      <w:headerReference w:type="default" r:id="rId15"/>
      <w:pgSz w:w="11906" w:h="16838"/>
      <w:pgMar w:top="369" w:right="424" w:bottom="851" w:left="1134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6C" w:rsidRDefault="0006536C">
      <w:r>
        <w:separator/>
      </w:r>
    </w:p>
  </w:endnote>
  <w:endnote w:type="continuationSeparator" w:id="0">
    <w:p w:rsidR="0006536C" w:rsidRDefault="0006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6C" w:rsidRDefault="0006536C">
      <w:r>
        <w:separator/>
      </w:r>
    </w:p>
  </w:footnote>
  <w:footnote w:type="continuationSeparator" w:id="0">
    <w:p w:rsidR="0006536C" w:rsidRDefault="00065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03" w:rsidRDefault="00236538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A53E03" w:rsidRDefault="00A53E0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03" w:rsidRDefault="00A53E03" w:rsidP="00F1289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03"/>
    <w:rsid w:val="000026D2"/>
    <w:rsid w:val="000442F9"/>
    <w:rsid w:val="0006536C"/>
    <w:rsid w:val="00236538"/>
    <w:rsid w:val="002820AF"/>
    <w:rsid w:val="002C77EE"/>
    <w:rsid w:val="002E5BA9"/>
    <w:rsid w:val="003644CE"/>
    <w:rsid w:val="004941B6"/>
    <w:rsid w:val="005E7103"/>
    <w:rsid w:val="00645B3C"/>
    <w:rsid w:val="006B028C"/>
    <w:rsid w:val="007A3BC0"/>
    <w:rsid w:val="007B0D88"/>
    <w:rsid w:val="007F0401"/>
    <w:rsid w:val="008341F6"/>
    <w:rsid w:val="008825BA"/>
    <w:rsid w:val="008C0A32"/>
    <w:rsid w:val="008D73E7"/>
    <w:rsid w:val="009522C6"/>
    <w:rsid w:val="00A53E03"/>
    <w:rsid w:val="00A61656"/>
    <w:rsid w:val="00A773B1"/>
    <w:rsid w:val="00BA22BE"/>
    <w:rsid w:val="00C32164"/>
    <w:rsid w:val="00C65156"/>
    <w:rsid w:val="00C96AAA"/>
    <w:rsid w:val="00D61A42"/>
    <w:rsid w:val="00DC7100"/>
    <w:rsid w:val="00E1156F"/>
    <w:rsid w:val="00E142C9"/>
    <w:rsid w:val="00E229A6"/>
    <w:rsid w:val="00E75724"/>
    <w:rsid w:val="00E91634"/>
    <w:rsid w:val="00F12894"/>
    <w:rsid w:val="00F9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F12894"/>
    <w:pPr>
      <w:jc w:val="center"/>
    </w:pPr>
    <w:rPr>
      <w:rFonts w:ascii="Arial" w:hAnsi="Arial"/>
      <w:lang w:val="x-none" w:eastAsia="x-none"/>
    </w:rPr>
  </w:style>
  <w:style w:type="character" w:customStyle="1" w:styleId="af4">
    <w:name w:val="Название Знак"/>
    <w:basedOn w:val="a0"/>
    <w:link w:val="af3"/>
    <w:rsid w:val="00F12894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F12894"/>
    <w:pPr>
      <w:jc w:val="center"/>
    </w:pPr>
    <w:rPr>
      <w:rFonts w:ascii="Arial" w:hAnsi="Arial"/>
      <w:lang w:val="x-none" w:eastAsia="x-none"/>
    </w:rPr>
  </w:style>
  <w:style w:type="character" w:customStyle="1" w:styleId="af4">
    <w:name w:val="Название Знак"/>
    <w:basedOn w:val="a0"/>
    <w:link w:val="af3"/>
    <w:rsid w:val="00F12894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FE18F-B450-446A-B7F7-295C8A59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5694</Words>
  <Characters>32461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2021-12-17T02:09:00Z</cp:lastPrinted>
  <dcterms:created xsi:type="dcterms:W3CDTF">2022-04-26T22:03:00Z</dcterms:created>
  <dcterms:modified xsi:type="dcterms:W3CDTF">2022-04-26T22:26:00Z</dcterms:modified>
</cp:coreProperties>
</file>